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72"/>
        </w:tabs>
        <w:spacing w:before="55" w:line="180" w:lineRule="auto"/>
        <w:rPr>
          <w:rFonts w:ascii="Microsoft JhengHei" w:hAnsi="Microsoft JhengHei" w:eastAsia="Microsoft JhengHei" w:cs="Microsoft JhengHei"/>
          <w:sz w:val="30"/>
          <w:szCs w:val="30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color w:val="231F20"/>
          <w:spacing w:val="-3"/>
          <w:sz w:val="30"/>
          <w:szCs w:val="30"/>
        </w:rPr>
        <w:t>学校</w:t>
      </w:r>
    </w:p>
    <w:p>
      <w:pPr>
        <w:spacing w:before="213" w:line="180" w:lineRule="auto"/>
        <w:ind w:firstLine="1727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32"/>
          <w:szCs w:val="32"/>
        </w:rPr>
        <w:t>云南乡村振兴“助贫助学”报名登记表</w:t>
      </w:r>
    </w:p>
    <w:p>
      <w:pPr>
        <w:spacing w:before="221" w:line="173" w:lineRule="auto"/>
        <w:ind w:firstLine="4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color w:val="231F20"/>
          <w:spacing w:val="-19"/>
          <w:sz w:val="21"/>
          <w:szCs w:val="21"/>
        </w:rPr>
        <w:t>填表人所在地：</w:t>
      </w:r>
      <w:r>
        <w:rPr>
          <w:rFonts w:ascii="Microsoft JhengHei" w:hAnsi="Microsoft JhengHei" w:eastAsia="Microsoft JhengHei" w:cs="Microsoft JhengHei"/>
          <w:color w:val="231F20"/>
          <w:w w:val="101"/>
          <w:sz w:val="21"/>
          <w:szCs w:val="21"/>
        </w:rPr>
        <w:t xml:space="preserve">                                                                                                          </w:t>
      </w:r>
      <w:r>
        <w:rPr>
          <w:rFonts w:ascii="Microsoft JhengHei" w:hAnsi="Microsoft JhengHei" w:eastAsia="Microsoft JhengHei" w:cs="Microsoft JhengHei"/>
          <w:color w:val="231F20"/>
          <w:spacing w:val="-19"/>
          <w:sz w:val="21"/>
          <w:szCs w:val="21"/>
        </w:rPr>
        <w:t>编号：</w:t>
      </w:r>
    </w:p>
    <w:tbl>
      <w:tblPr>
        <w:tblStyle w:val="4"/>
        <w:tblW w:w="885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353"/>
        <w:gridCol w:w="928"/>
        <w:gridCol w:w="203"/>
        <w:gridCol w:w="365"/>
        <w:gridCol w:w="70"/>
        <w:gridCol w:w="377"/>
        <w:gridCol w:w="86"/>
        <w:gridCol w:w="95"/>
        <w:gridCol w:w="104"/>
        <w:gridCol w:w="99"/>
        <w:gridCol w:w="377"/>
        <w:gridCol w:w="377"/>
        <w:gridCol w:w="355"/>
        <w:gridCol w:w="667"/>
        <w:gridCol w:w="564"/>
        <w:gridCol w:w="271"/>
        <w:gridCol w:w="303"/>
        <w:gridCol w:w="951"/>
        <w:gridCol w:w="1007"/>
        <w:gridCol w:w="58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70" w:type="dxa"/>
            <w:gridSpan w:val="2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spacing w:before="231" w:line="180" w:lineRule="auto"/>
              <w:ind w:firstLine="318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566" w:type="dxa"/>
            <w:gridSpan w:val="4"/>
            <w:tcBorders>
              <w:top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" w:type="dxa"/>
            <w:tcBorders>
              <w:top w:val="single" w:color="231F20" w:sz="6" w:space="0"/>
            </w:tcBorders>
            <w:vAlign w:val="top"/>
          </w:tcPr>
          <w:p>
            <w:pPr>
              <w:spacing w:before="107" w:line="164" w:lineRule="auto"/>
              <w:ind w:firstLine="64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21"/>
                <w:szCs w:val="21"/>
              </w:rPr>
              <w:t>性</w:t>
            </w:r>
          </w:p>
          <w:p>
            <w:pPr>
              <w:spacing w:line="204" w:lineRule="auto"/>
              <w:ind w:firstLine="63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21"/>
                <w:szCs w:val="21"/>
              </w:rPr>
              <w:t>别</w:t>
            </w:r>
          </w:p>
        </w:tc>
        <w:tc>
          <w:tcPr>
            <w:tcW w:w="384" w:type="dxa"/>
            <w:gridSpan w:val="4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" w:type="dxa"/>
            <w:tcBorders>
              <w:top w:val="single" w:color="231F20" w:sz="6" w:space="0"/>
            </w:tcBorders>
            <w:vAlign w:val="top"/>
          </w:tcPr>
          <w:p>
            <w:pPr>
              <w:spacing w:before="115" w:line="158" w:lineRule="auto"/>
              <w:ind w:firstLine="81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21"/>
                <w:szCs w:val="21"/>
              </w:rPr>
              <w:t>民</w:t>
            </w:r>
          </w:p>
          <w:p>
            <w:pPr>
              <w:spacing w:line="204" w:lineRule="auto"/>
              <w:ind w:firstLine="6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21"/>
                <w:szCs w:val="21"/>
              </w:rPr>
              <w:t>族</w:t>
            </w:r>
          </w:p>
        </w:tc>
        <w:tc>
          <w:tcPr>
            <w:tcW w:w="377" w:type="dxa"/>
            <w:tcBorders>
              <w:top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gridSpan w:val="2"/>
            <w:tcBorders>
              <w:top w:val="single" w:color="231F20" w:sz="6" w:space="0"/>
            </w:tcBorders>
            <w:vAlign w:val="top"/>
          </w:tcPr>
          <w:p>
            <w:pPr>
              <w:spacing w:before="229" w:line="180" w:lineRule="auto"/>
              <w:ind w:firstLine="101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毕业学校</w:t>
            </w:r>
          </w:p>
        </w:tc>
        <w:tc>
          <w:tcPr>
            <w:tcW w:w="2089" w:type="dxa"/>
            <w:gridSpan w:val="4"/>
            <w:tcBorders>
              <w:top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color="231F20" w:sz="6" w:space="0"/>
              <w:bottom w:val="nil"/>
              <w:right w:val="single" w:color="231F20" w:sz="6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 w:line="163" w:lineRule="auto"/>
              <w:ind w:firstLine="715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21"/>
                <w:szCs w:val="21"/>
              </w:rPr>
              <w:t>照</w:t>
            </w:r>
          </w:p>
          <w:p>
            <w:pPr>
              <w:spacing w:line="204" w:lineRule="auto"/>
              <w:ind w:firstLine="718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70" w:type="dxa"/>
            <w:gridSpan w:val="2"/>
            <w:tcBorders>
              <w:left w:val="single" w:color="231F20" w:sz="6" w:space="0"/>
            </w:tcBorders>
            <w:vAlign w:val="top"/>
          </w:tcPr>
          <w:p>
            <w:pPr>
              <w:spacing w:before="240" w:line="180" w:lineRule="auto"/>
              <w:ind w:firstLine="111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身份证号</w:t>
            </w:r>
          </w:p>
        </w:tc>
        <w:tc>
          <w:tcPr>
            <w:tcW w:w="4103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3"/>
            <w:vAlign w:val="top"/>
          </w:tcPr>
          <w:p>
            <w:pPr>
              <w:spacing w:before="114" w:line="174" w:lineRule="auto"/>
              <w:ind w:left="201" w:right="99" w:firstLine="103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是否建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21"/>
                <w:szCs w:val="21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档立卡户</w:t>
            </w: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  <w:bottom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70" w:type="dxa"/>
            <w:gridSpan w:val="2"/>
            <w:tcBorders>
              <w:left w:val="single" w:color="231F20" w:sz="6" w:space="0"/>
            </w:tcBorders>
            <w:vAlign w:val="top"/>
          </w:tcPr>
          <w:p>
            <w:pPr>
              <w:spacing w:before="243" w:line="180" w:lineRule="auto"/>
              <w:ind w:firstLine="111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家庭住址</w:t>
            </w:r>
          </w:p>
        </w:tc>
        <w:tc>
          <w:tcPr>
            <w:tcW w:w="3436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before="124" w:line="173" w:lineRule="auto"/>
              <w:ind w:left="150" w:right="115" w:hanging="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3"/>
                <w:sz w:val="21"/>
                <w:szCs w:val="21"/>
              </w:rPr>
              <w:t>本人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3"/>
                <w:sz w:val="21"/>
                <w:szCs w:val="21"/>
              </w:rPr>
              <w:t>电话</w:t>
            </w:r>
          </w:p>
        </w:tc>
        <w:tc>
          <w:tcPr>
            <w:tcW w:w="20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70" w:type="dxa"/>
            <w:gridSpan w:val="2"/>
            <w:tcBorders>
              <w:left w:val="single" w:color="231F20" w:sz="6" w:space="0"/>
            </w:tcBorders>
            <w:vAlign w:val="top"/>
          </w:tcPr>
          <w:p>
            <w:pPr>
              <w:spacing w:before="233" w:line="180" w:lineRule="auto"/>
              <w:ind w:firstLine="211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监护人</w:t>
            </w:r>
          </w:p>
        </w:tc>
        <w:tc>
          <w:tcPr>
            <w:tcW w:w="1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gridSpan w:val="6"/>
            <w:vAlign w:val="top"/>
          </w:tcPr>
          <w:p>
            <w:pPr>
              <w:spacing w:before="233" w:line="180" w:lineRule="auto"/>
              <w:ind w:firstLine="111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87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gridSpan w:val="6"/>
            <w:tcBorders>
              <w:right w:val="single" w:color="231F20" w:sz="6" w:space="0"/>
            </w:tcBorders>
            <w:vAlign w:val="top"/>
          </w:tcPr>
          <w:p>
            <w:pPr>
              <w:spacing w:before="231" w:line="180" w:lineRule="auto"/>
              <w:ind w:firstLine="224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1"/>
                <w:sz w:val="21"/>
                <w:szCs w:val="21"/>
              </w:rPr>
              <w:t>报名日期：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w w:val="101"/>
                <w:sz w:val="21"/>
                <w:szCs w:val="21"/>
              </w:rPr>
              <w:t xml:space="preserve">              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1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color w:val="231F20"/>
                <w:w w:val="101"/>
                <w:sz w:val="21"/>
                <w:szCs w:val="21"/>
              </w:rPr>
              <w:t xml:space="preserve">    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1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5"/>
                <w:sz w:val="21"/>
                <w:szCs w:val="21"/>
              </w:rPr>
              <w:t xml:space="preserve">     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1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855" w:type="dxa"/>
            <w:gridSpan w:val="21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98" w:line="168" w:lineRule="auto"/>
              <w:ind w:left="32" w:right="22" w:hanging="5"/>
              <w:rPr>
                <w:rFonts w:hint="eastAsia" w:ascii="Microsoft JhengHei" w:hAnsi="Microsoft JhengHei" w:eastAsia="宋体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21"/>
                <w:szCs w:val="21"/>
              </w:rPr>
              <w:t>专业选择（主选</w:t>
            </w:r>
            <w:r>
              <w:rPr>
                <w:rFonts w:hint="eastAsia" w:ascii="Microsoft JhengHei" w:hAnsi="Microsoft JhengHei" w:eastAsia="宋体" w:cs="Microsoft JhengHei"/>
                <w:color w:val="231F20"/>
                <w:spacing w:val="-7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21"/>
                <w:szCs w:val="21"/>
              </w:rPr>
              <w:t>备选各选择一个专业</w:t>
            </w:r>
            <w:r>
              <w:rPr>
                <w:rFonts w:hint="eastAsia" w:ascii="Microsoft JhengHei" w:hAnsi="Microsoft JhengHei" w:eastAsia="宋体" w:cs="Microsoft JhengHei"/>
                <w:color w:val="231F20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21"/>
                <w:szCs w:val="21"/>
              </w:rPr>
              <w:t>按主先分班</w:t>
            </w:r>
            <w:r>
              <w:rPr>
                <w:rFonts w:hint="eastAsia" w:ascii="Microsoft JhengHei" w:hAnsi="Microsoft JhengHei" w:eastAsia="宋体" w:cs="Microsoft JhengHei"/>
                <w:color w:val="231F20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21"/>
                <w:szCs w:val="21"/>
              </w:rPr>
              <w:t>额满备选</w:t>
            </w:r>
            <w:r>
              <w:rPr>
                <w:rFonts w:hint="eastAsia" w:ascii="Microsoft JhengHei" w:hAnsi="Microsoft JhengHei" w:eastAsia="宋体" w:cs="Microsoft JhengHei"/>
                <w:color w:val="231F20"/>
                <w:spacing w:val="-7"/>
                <w:sz w:val="21"/>
                <w:szCs w:val="21"/>
                <w:lang w:eastAsia="zh-CN"/>
              </w:rPr>
              <w:t>。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21"/>
                <w:szCs w:val="21"/>
              </w:rPr>
              <w:t>请在格内打√）</w:t>
            </w:r>
            <w:r>
              <w:rPr>
                <w:rFonts w:hint="eastAsia" w:ascii="Microsoft JhengHei" w:hAnsi="Microsoft JhengHei" w:eastAsia="宋体" w:cs="Microsoft JhengHei"/>
                <w:color w:val="231F20"/>
                <w:spacing w:val="-30"/>
                <w:sz w:val="21"/>
                <w:szCs w:val="21"/>
                <w:lang w:eastAsia="zh-CN"/>
              </w:rPr>
              <w:t>。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21"/>
                <w:szCs w:val="21"/>
              </w:rPr>
              <w:t>请家长务必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与孩子一起协商</w:t>
            </w:r>
            <w:r>
              <w:rPr>
                <w:rFonts w:hint="eastAsia" w:ascii="Microsoft JhengHei" w:hAnsi="Microsoft JhengHei" w:eastAsia="宋体" w:cs="Microsoft JhengHei"/>
                <w:color w:val="231F20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认真选择报读专业</w:t>
            </w:r>
            <w:r>
              <w:rPr>
                <w:rFonts w:hint="eastAsia" w:ascii="Microsoft JhengHei" w:hAnsi="Microsoft JhengHei" w:eastAsia="宋体" w:cs="Microsoft JhengHei"/>
                <w:color w:val="231F20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按计划招生数采取先报先得原则录取</w:t>
            </w:r>
            <w:r>
              <w:rPr>
                <w:rFonts w:hint="eastAsia" w:ascii="Microsoft JhengHei" w:hAnsi="Microsoft JhengHei" w:eastAsia="宋体" w:cs="Microsoft JhengHei"/>
                <w:color w:val="231F20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不再改选</w:t>
            </w:r>
            <w:r>
              <w:rPr>
                <w:rFonts w:hint="eastAsia" w:ascii="Microsoft JhengHei" w:hAnsi="Microsoft JhengHei" w:eastAsia="宋体" w:cs="Microsoft JhengHei"/>
                <w:color w:val="231F20"/>
                <w:spacing w:val="-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998" w:type="dxa"/>
            <w:gridSpan w:val="3"/>
            <w:tcBorders>
              <w:left w:val="single" w:color="231F20" w:sz="6" w:space="0"/>
            </w:tcBorders>
            <w:vAlign w:val="top"/>
          </w:tcPr>
          <w:p>
            <w:pPr>
              <w:spacing w:before="132" w:line="221" w:lineRule="auto"/>
              <w:ind w:left="141" w:right="149" w:firstLine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-2"/>
                <w:sz w:val="21"/>
                <w:szCs w:val="21"/>
              </w:rPr>
              <w:t>上海市环境学校</w:t>
            </w:r>
            <w:r>
              <w:rPr>
                <w:rFonts w:ascii="黑体" w:hAnsi="黑体" w:eastAsia="黑体" w:cs="黑体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color w:val="231F20"/>
                <w:spacing w:val="-10"/>
                <w:w w:val="98"/>
                <w:sz w:val="21"/>
                <w:szCs w:val="21"/>
              </w:rPr>
              <w:t>(</w:t>
            </w:r>
            <w:r>
              <w:rPr>
                <w:rFonts w:ascii="黑体" w:hAnsi="黑体" w:eastAsia="黑体" w:cs="黑体"/>
                <w:color w:val="231F20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231F20"/>
                <w:spacing w:val="-10"/>
                <w:w w:val="98"/>
                <w:sz w:val="21"/>
                <w:szCs w:val="21"/>
              </w:rPr>
              <w:t>专业及招生人数</w:t>
            </w:r>
            <w:r>
              <w:rPr>
                <w:rFonts w:ascii="黑体" w:hAnsi="黑体" w:eastAsia="黑体" w:cs="黑体"/>
                <w:color w:val="231F20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231F20"/>
                <w:spacing w:val="-10"/>
                <w:w w:val="98"/>
                <w:sz w:val="21"/>
                <w:szCs w:val="21"/>
              </w:rPr>
              <w:t>)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spacing w:before="257" w:line="207" w:lineRule="auto"/>
              <w:ind w:firstLine="6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-4"/>
                <w:sz w:val="21"/>
                <w:szCs w:val="21"/>
              </w:rPr>
              <w:t>主选</w:t>
            </w:r>
          </w:p>
        </w:tc>
        <w:tc>
          <w:tcPr>
            <w:tcW w:w="533" w:type="dxa"/>
            <w:gridSpan w:val="3"/>
            <w:vAlign w:val="top"/>
          </w:tcPr>
          <w:p>
            <w:pPr>
              <w:spacing w:before="257" w:line="207" w:lineRule="auto"/>
              <w:ind w:firstLine="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-3"/>
                <w:sz w:val="21"/>
                <w:szCs w:val="21"/>
              </w:rPr>
              <w:t>备选</w:t>
            </w:r>
          </w:p>
        </w:tc>
        <w:tc>
          <w:tcPr>
            <w:tcW w:w="2074" w:type="dxa"/>
            <w:gridSpan w:val="7"/>
            <w:vAlign w:val="top"/>
          </w:tcPr>
          <w:p>
            <w:pPr>
              <w:spacing w:before="132" w:line="221" w:lineRule="auto"/>
              <w:ind w:left="53" w:right="53" w:firstLine="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-2"/>
                <w:sz w:val="21"/>
                <w:szCs w:val="21"/>
              </w:rPr>
              <w:t>上海电气职业技术学</w:t>
            </w:r>
            <w:r>
              <w:rPr>
                <w:rFonts w:ascii="黑体" w:hAnsi="黑体" w:eastAsia="黑体" w:cs="黑体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231F20"/>
                <w:spacing w:val="-10"/>
                <w:w w:val="99"/>
                <w:sz w:val="21"/>
                <w:szCs w:val="21"/>
              </w:rPr>
              <w:t>校</w:t>
            </w:r>
            <w:r>
              <w:rPr>
                <w:rFonts w:ascii="黑体" w:hAnsi="黑体" w:eastAsia="黑体" w:cs="黑体"/>
                <w:color w:val="231F20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231F20"/>
                <w:spacing w:val="-10"/>
                <w:w w:val="99"/>
                <w:sz w:val="21"/>
                <w:szCs w:val="21"/>
              </w:rPr>
              <w:t>(</w:t>
            </w:r>
            <w:r>
              <w:rPr>
                <w:rFonts w:ascii="黑体" w:hAnsi="黑体" w:eastAsia="黑体" w:cs="黑体"/>
                <w:color w:val="231F20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231F20"/>
                <w:spacing w:val="-10"/>
                <w:w w:val="99"/>
                <w:sz w:val="21"/>
                <w:szCs w:val="21"/>
              </w:rPr>
              <w:t>专业及招生人数</w:t>
            </w:r>
            <w:r>
              <w:rPr>
                <w:rFonts w:ascii="黑体" w:hAnsi="黑体" w:eastAsia="黑体" w:cs="黑体"/>
                <w:color w:val="231F20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231F20"/>
                <w:spacing w:val="-10"/>
                <w:w w:val="99"/>
                <w:sz w:val="21"/>
                <w:szCs w:val="21"/>
              </w:rPr>
              <w:t>)</w:t>
            </w:r>
          </w:p>
        </w:tc>
        <w:tc>
          <w:tcPr>
            <w:tcW w:w="564" w:type="dxa"/>
            <w:vAlign w:val="top"/>
          </w:tcPr>
          <w:p>
            <w:pPr>
              <w:spacing w:before="257" w:line="207" w:lineRule="auto"/>
              <w:ind w:firstLine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-4"/>
                <w:sz w:val="21"/>
                <w:szCs w:val="21"/>
              </w:rPr>
              <w:t>主选</w:t>
            </w:r>
          </w:p>
        </w:tc>
        <w:tc>
          <w:tcPr>
            <w:tcW w:w="574" w:type="dxa"/>
            <w:gridSpan w:val="2"/>
            <w:vAlign w:val="top"/>
          </w:tcPr>
          <w:p>
            <w:pPr>
              <w:spacing w:before="257" w:line="207" w:lineRule="auto"/>
              <w:ind w:firstLine="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-3"/>
                <w:sz w:val="21"/>
                <w:szCs w:val="21"/>
              </w:rPr>
              <w:t>备选</w:t>
            </w:r>
          </w:p>
        </w:tc>
        <w:tc>
          <w:tcPr>
            <w:tcW w:w="1958" w:type="dxa"/>
            <w:gridSpan w:val="2"/>
            <w:vAlign w:val="top"/>
          </w:tcPr>
          <w:p>
            <w:pPr>
              <w:spacing w:before="132" w:line="221" w:lineRule="auto"/>
              <w:ind w:left="142" w:right="113" w:firstLine="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-2"/>
                <w:sz w:val="21"/>
                <w:szCs w:val="21"/>
              </w:rPr>
              <w:t>上海科技管理学校</w:t>
            </w:r>
            <w:r>
              <w:rPr>
                <w:rFonts w:ascii="黑体" w:hAnsi="黑体" w:eastAsia="黑体" w:cs="黑体"/>
                <w:color w:val="231F2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231F20"/>
                <w:spacing w:val="-10"/>
                <w:w w:val="98"/>
                <w:sz w:val="21"/>
                <w:szCs w:val="21"/>
              </w:rPr>
              <w:t>(</w:t>
            </w:r>
            <w:r>
              <w:rPr>
                <w:rFonts w:ascii="黑体" w:hAnsi="黑体" w:eastAsia="黑体" w:cs="黑体"/>
                <w:color w:val="231F20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231F20"/>
                <w:spacing w:val="-10"/>
                <w:w w:val="98"/>
                <w:sz w:val="21"/>
                <w:szCs w:val="21"/>
              </w:rPr>
              <w:t>专业及招生人数</w:t>
            </w:r>
            <w:r>
              <w:rPr>
                <w:rFonts w:ascii="黑体" w:hAnsi="黑体" w:eastAsia="黑体" w:cs="黑体"/>
                <w:color w:val="231F20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231F20"/>
                <w:spacing w:val="-10"/>
                <w:w w:val="98"/>
                <w:sz w:val="21"/>
                <w:szCs w:val="21"/>
              </w:rPr>
              <w:t>)</w:t>
            </w:r>
          </w:p>
        </w:tc>
        <w:tc>
          <w:tcPr>
            <w:tcW w:w="586" w:type="dxa"/>
            <w:tcBorders>
              <w:right w:val="single" w:color="231F20" w:sz="6" w:space="0"/>
            </w:tcBorders>
            <w:vAlign w:val="top"/>
          </w:tcPr>
          <w:p>
            <w:pPr>
              <w:spacing w:before="257" w:line="207" w:lineRule="auto"/>
              <w:ind w:firstLine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-4"/>
                <w:sz w:val="21"/>
                <w:szCs w:val="21"/>
              </w:rPr>
              <w:t>主选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998" w:type="dxa"/>
            <w:gridSpan w:val="3"/>
            <w:tcBorders>
              <w:left w:val="single" w:color="231F20" w:sz="6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13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21"/>
                <w:szCs w:val="21"/>
              </w:rPr>
              <w:t>资源环境（40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21"/>
                <w:szCs w:val="21"/>
              </w:rPr>
              <w:t>人）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7"/>
            <w:vAlign w:val="top"/>
          </w:tcPr>
          <w:p>
            <w:pPr>
              <w:spacing w:before="217" w:line="166" w:lineRule="auto"/>
              <w:ind w:firstLine="406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数控技术应用</w:t>
            </w:r>
          </w:p>
          <w:p>
            <w:pPr>
              <w:spacing w:line="167" w:lineRule="auto"/>
              <w:ind w:firstLine="245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21"/>
                <w:szCs w:val="21"/>
              </w:rPr>
              <w:t>（3D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21"/>
                <w:szCs w:val="21"/>
              </w:rPr>
              <w:t>打印方向）</w:t>
            </w:r>
          </w:p>
          <w:p>
            <w:pPr>
              <w:spacing w:line="204" w:lineRule="auto"/>
              <w:ind w:firstLine="577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21"/>
                <w:szCs w:val="21"/>
              </w:rPr>
              <w:t>（20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21"/>
                <w:szCs w:val="21"/>
              </w:rPr>
              <w:t>人）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168" w:lineRule="auto"/>
              <w:ind w:firstLine="363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轮机管理专业</w:t>
            </w:r>
          </w:p>
          <w:p>
            <w:pPr>
              <w:spacing w:line="204" w:lineRule="auto"/>
              <w:ind w:firstLine="531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21"/>
                <w:szCs w:val="21"/>
              </w:rPr>
              <w:t>（40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21"/>
                <w:szCs w:val="21"/>
              </w:rPr>
              <w:t>人）</w:t>
            </w:r>
          </w:p>
        </w:tc>
        <w:tc>
          <w:tcPr>
            <w:tcW w:w="586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998" w:type="dxa"/>
            <w:gridSpan w:val="3"/>
            <w:tcBorders>
              <w:left w:val="single" w:color="231F2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1" w:line="173" w:lineRule="auto"/>
              <w:ind w:left="439" w:right="60" w:hanging="395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21"/>
                <w:szCs w:val="21"/>
              </w:rPr>
              <w:t>新能源汽车运用与维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21"/>
                <w:szCs w:val="21"/>
              </w:rPr>
              <w:t>修（40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21"/>
                <w:szCs w:val="21"/>
              </w:rPr>
              <w:t>人）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7"/>
            <w:vAlign w:val="top"/>
          </w:tcPr>
          <w:p>
            <w:pPr>
              <w:spacing w:before="90" w:line="166" w:lineRule="auto"/>
              <w:ind w:left="79" w:right="95" w:firstLine="3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21"/>
                <w:szCs w:val="21"/>
              </w:rPr>
              <w:t>电气设备运行与控制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w w:val="101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21"/>
                <w:szCs w:val="21"/>
              </w:rPr>
              <w:t>（城市轨道交通车辆</w:t>
            </w:r>
          </w:p>
          <w:p>
            <w:pPr>
              <w:spacing w:line="168" w:lineRule="auto"/>
              <w:ind w:firstLine="196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21"/>
                <w:szCs w:val="21"/>
              </w:rPr>
              <w:t>应用与检修方向）</w:t>
            </w:r>
          </w:p>
          <w:p>
            <w:pPr>
              <w:spacing w:line="183" w:lineRule="auto"/>
              <w:ind w:firstLine="577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21"/>
                <w:szCs w:val="21"/>
              </w:rPr>
              <w:t>（20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21"/>
                <w:szCs w:val="21"/>
              </w:rPr>
              <w:t>人）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998" w:type="dxa"/>
            <w:gridSpan w:val="3"/>
            <w:tcBorders>
              <w:left w:val="single" w:color="231F2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0" w:line="168" w:lineRule="auto"/>
              <w:ind w:firstLine="46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21"/>
                <w:szCs w:val="21"/>
              </w:rPr>
              <w:t>智能设备运行与维护</w:t>
            </w:r>
          </w:p>
          <w:p>
            <w:pPr>
              <w:spacing w:line="204" w:lineRule="auto"/>
              <w:ind w:firstLine="531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21"/>
                <w:szCs w:val="21"/>
              </w:rPr>
              <w:t>（40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21"/>
                <w:szCs w:val="21"/>
              </w:rPr>
              <w:t>人）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7"/>
            <w:vAlign w:val="top"/>
          </w:tcPr>
          <w:p>
            <w:pPr>
              <w:spacing w:before="218" w:line="167" w:lineRule="auto"/>
              <w:ind w:firstLine="408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机电技术应用</w:t>
            </w:r>
          </w:p>
          <w:p>
            <w:pPr>
              <w:spacing w:before="1" w:line="166" w:lineRule="auto"/>
              <w:ind w:firstLine="79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sz w:val="21"/>
                <w:szCs w:val="21"/>
              </w:rPr>
              <w:t>（工业机器人方向）</w:t>
            </w:r>
          </w:p>
          <w:p>
            <w:pPr>
              <w:spacing w:line="204" w:lineRule="auto"/>
              <w:ind w:firstLine="577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21"/>
                <w:szCs w:val="21"/>
              </w:rPr>
              <w:t>（20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21"/>
                <w:szCs w:val="21"/>
              </w:rPr>
              <w:t>人）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5" w:type="dxa"/>
            <w:gridSpan w:val="21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148" w:line="180" w:lineRule="auto"/>
              <w:ind w:firstLine="2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12"/>
                <w:w w:val="102"/>
                <w:sz w:val="21"/>
                <w:szCs w:val="21"/>
              </w:rPr>
              <w:t>是否服从调剂请打√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21"/>
                <w:szCs w:val="21"/>
              </w:rPr>
              <w:t xml:space="preserve"> 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2"/>
                <w:w w:val="102"/>
                <w:sz w:val="21"/>
                <w:szCs w:val="21"/>
              </w:rPr>
              <w:t>是</w:t>
            </w:r>
            <w:r>
              <w:rPr>
                <w:rFonts w:ascii="Arial" w:hAnsi="Arial" w:eastAsia="Arial" w:cs="Arial"/>
                <w:color w:val="231F20"/>
                <w:spacing w:val="12"/>
                <w:w w:val="102"/>
                <w:sz w:val="21"/>
                <w:szCs w:val="21"/>
              </w:rPr>
              <w:sym w:font="Wingdings 2" w:char="00A3"/>
            </w:r>
            <w:r>
              <w:rPr>
                <w:rFonts w:ascii="Arial" w:hAnsi="Arial" w:eastAsia="Arial" w:cs="Arial"/>
                <w:color w:val="231F20"/>
                <w:spacing w:val="22"/>
                <w:w w:val="101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2"/>
                <w:w w:val="102"/>
                <w:sz w:val="21"/>
                <w:szCs w:val="21"/>
              </w:rPr>
              <w:t>否</w:t>
            </w:r>
            <w:r>
              <w:rPr>
                <w:rFonts w:ascii="Arial" w:hAnsi="Arial" w:eastAsia="Arial" w:cs="Arial"/>
                <w:color w:val="231F20"/>
                <w:spacing w:val="12"/>
                <w:w w:val="102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17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0" w:line="167" w:lineRule="auto"/>
              <w:ind w:firstLine="143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学生</w:t>
            </w:r>
          </w:p>
          <w:p>
            <w:pPr>
              <w:spacing w:before="1" w:line="168" w:lineRule="auto"/>
              <w:ind w:firstLine="14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不得</w:t>
            </w:r>
          </w:p>
          <w:p>
            <w:pPr>
              <w:spacing w:before="1" w:line="162" w:lineRule="auto"/>
              <w:ind w:firstLine="14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21"/>
                <w:szCs w:val="21"/>
              </w:rPr>
              <w:t>无理</w:t>
            </w:r>
          </w:p>
          <w:p>
            <w:pPr>
              <w:spacing w:line="167" w:lineRule="auto"/>
              <w:ind w:firstLine="14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退学</w:t>
            </w:r>
          </w:p>
          <w:p>
            <w:pPr>
              <w:spacing w:line="164" w:lineRule="auto"/>
              <w:ind w:firstLine="158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21"/>
                <w:szCs w:val="21"/>
              </w:rPr>
              <w:t>的承</w:t>
            </w:r>
          </w:p>
          <w:p>
            <w:pPr>
              <w:spacing w:before="1" w:line="204" w:lineRule="auto"/>
              <w:ind w:firstLine="243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21"/>
                <w:szCs w:val="21"/>
              </w:rPr>
              <w:t>诺</w:t>
            </w:r>
          </w:p>
        </w:tc>
        <w:tc>
          <w:tcPr>
            <w:tcW w:w="2477" w:type="dxa"/>
            <w:gridSpan w:val="8"/>
            <w:vMerge w:val="restart"/>
            <w:tcBorders>
              <w:bottom w:val="nil"/>
            </w:tcBorders>
            <w:vAlign w:val="top"/>
          </w:tcPr>
          <w:p>
            <w:pPr>
              <w:spacing w:before="243" w:line="168" w:lineRule="auto"/>
              <w:ind w:left="102" w:right="131" w:firstLine="4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9"/>
                <w:sz w:val="21"/>
                <w:szCs w:val="21"/>
              </w:rPr>
              <w:t>我承诺：到校报到后，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"/>
                <w:w w:val="103"/>
                <w:sz w:val="21"/>
                <w:szCs w:val="21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3"/>
                <w:sz w:val="21"/>
                <w:szCs w:val="21"/>
              </w:rPr>
              <w:t>遵守校规服从管理不得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2"/>
                <w:sz w:val="21"/>
                <w:szCs w:val="21"/>
              </w:rPr>
              <w:t>无理退学，因非正常退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3"/>
                <w:sz w:val="21"/>
                <w:szCs w:val="21"/>
              </w:rPr>
              <w:t>学，所引发的经济及其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3"/>
                <w:sz w:val="21"/>
                <w:szCs w:val="21"/>
              </w:rPr>
              <w:t>它责任，由自己全部承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21"/>
                <w:szCs w:val="21"/>
              </w:rPr>
              <w:t>担。</w:t>
            </w:r>
          </w:p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105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21"/>
                <w:szCs w:val="21"/>
              </w:rPr>
              <w:t>学生（签字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3"/>
                <w:sz w:val="21"/>
                <w:szCs w:val="21"/>
              </w:rPr>
              <w:t>）：</w:t>
            </w:r>
          </w:p>
          <w:p>
            <w:pPr>
              <w:spacing w:before="229" w:line="180" w:lineRule="auto"/>
              <w:ind w:firstLine="621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21"/>
                <w:szCs w:val="21"/>
              </w:rPr>
              <w:t xml:space="preserve">  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9"/>
                <w:sz w:val="21"/>
                <w:szCs w:val="21"/>
              </w:rPr>
              <w:t xml:space="preserve">  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21"/>
                <w:szCs w:val="21"/>
              </w:rPr>
              <w:t>日</w:t>
            </w:r>
          </w:p>
        </w:tc>
        <w:tc>
          <w:tcPr>
            <w:tcW w:w="2814" w:type="dxa"/>
            <w:gridSpan w:val="8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569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21"/>
                <w:szCs w:val="21"/>
              </w:rPr>
              <w:t>村、社区推荐意见</w:t>
            </w:r>
          </w:p>
        </w:tc>
        <w:tc>
          <w:tcPr>
            <w:tcW w:w="2847" w:type="dxa"/>
            <w:gridSpan w:val="4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0" w:line="180" w:lineRule="auto"/>
              <w:ind w:firstLine="183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21"/>
                <w:szCs w:val="21"/>
              </w:rPr>
              <w:t>云南省助贫助学工作站意见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717" w:type="dxa"/>
            <w:vMerge w:val="continue"/>
            <w:tcBorders>
              <w:top w:val="nil"/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7" w:type="dxa"/>
            <w:gridSpan w:val="8"/>
            <w:vMerge w:val="continue"/>
            <w:tcBorders>
              <w:top w:val="nil"/>
              <w:bottom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8"/>
            <w:tcBorders>
              <w:top w:val="nil"/>
              <w:bottom w:val="single" w:color="231F2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974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sz w:val="21"/>
                <w:szCs w:val="21"/>
              </w:rPr>
              <w:t>（公章）</w:t>
            </w:r>
          </w:p>
          <w:p>
            <w:pPr>
              <w:spacing w:before="231" w:line="180" w:lineRule="auto"/>
              <w:ind w:firstLine="117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5"/>
                <w:w w:val="101"/>
                <w:sz w:val="21"/>
                <w:szCs w:val="21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21"/>
                <w:szCs w:val="21"/>
              </w:rPr>
              <w:t>日</w:t>
            </w:r>
          </w:p>
        </w:tc>
        <w:tc>
          <w:tcPr>
            <w:tcW w:w="2847" w:type="dxa"/>
            <w:gridSpan w:val="4"/>
            <w:tcBorders>
              <w:top w:val="nil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1001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sz w:val="21"/>
                <w:szCs w:val="21"/>
              </w:rPr>
              <w:t>（公章）</w:t>
            </w:r>
          </w:p>
          <w:p>
            <w:pPr>
              <w:spacing w:before="231" w:line="180" w:lineRule="auto"/>
              <w:ind w:firstLine="1198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5"/>
                <w:w w:val="101"/>
                <w:sz w:val="21"/>
                <w:szCs w:val="21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 w:ascii="Microsoft JhengHei" w:hAnsi="Microsoft JhengHei" w:eastAsia="Microsoft JhengHei" w:cs="Microsoft JhengHei"/>
          <w:sz w:val="21"/>
          <w:szCs w:val="21"/>
        </w:rPr>
      </w:pPr>
      <w:r>
        <w:rPr>
          <w:rFonts w:hint="eastAsia" w:ascii="Microsoft JhengHei" w:hAnsi="Microsoft JhengHei" w:eastAsia="Microsoft JhengHei" w:cs="Microsoft JhengHei"/>
          <w:sz w:val="21"/>
          <w:szCs w:val="21"/>
        </w:rPr>
        <w:t>附件：1.本人初中（高中）毕业证书复印件；2.本人身份证复印件2份；3.户口薄盖有公安机关公章页、父亲页、母亲页、本人页复印件各2份；4.建档立卡户证明复印件（是卡户才提交）。</w:t>
      </w:r>
    </w:p>
    <w:p>
      <w:pPr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Microsoft JhengHei" w:hAnsi="Microsoft JhengHei" w:eastAsia="Microsoft JhengHei" w:cs="Microsoft JhengHei"/>
          <w:sz w:val="21"/>
          <w:szCs w:val="21"/>
        </w:rPr>
        <w:t>咨询电话：杨老师：13888080099    刘老师：13759421093    赵老师：18468292263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231F20"/>
          <w:spacing w:val="-12"/>
          <w:position w:val="1"/>
          <w:sz w:val="16"/>
          <w:szCs w:val="16"/>
        </w:rPr>
        <w:t>此表可复印</w:t>
      </w:r>
    </w:p>
    <w:sectPr>
      <w:pgSz w:w="10489" w:h="14741"/>
      <w:pgMar w:top="566" w:right="784" w:bottom="0" w:left="833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larendon Blk BT">
    <w:panose1 w:val="02040905050505020204"/>
    <w:charset w:val="00"/>
    <w:family w:val="auto"/>
    <w:pitch w:val="default"/>
    <w:sig w:usb0="800000AF" w:usb1="1000204A" w:usb2="00000000" w:usb3="00000000" w:csb0="0000001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宋体 CN">
    <w:panose1 w:val="02020400000000000000"/>
    <w:charset w:val="86"/>
    <w:family w:val="auto"/>
    <w:pitch w:val="default"/>
    <w:sig w:usb0="20000083" w:usb1="2ADF3C10" w:usb2="00000016" w:usb3="00000000" w:csb0="60060107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8FF7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558</Words>
  <Characters>600</Characters>
  <TotalTime>12</TotalTime>
  <ScaleCrop>false</ScaleCrop>
  <LinksUpToDate>false</LinksUpToDate>
  <CharactersWithSpaces>840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2022-04-25T14:55:00Z</dcterms:created>
  <dc:creator>Administrator</dc:creator>
  <cp:lastModifiedBy>小泡</cp:lastModifiedBy>
  <dcterms:modified xsi:type="dcterms:W3CDTF">2022-04-27T03:02:58Z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2022-04-27T10:49:33Z</vt:filetime>
  </property>
  <property fmtid="{D5CDD505-2E9C-101B-9397-08002B2CF9AE}" pid="4" name="KSOProductBuildVer">
    <vt:lpwstr>2052-11.1.0.11365</vt:lpwstr>
  </property>
  <property fmtid="{D5CDD505-2E9C-101B-9397-08002B2CF9AE}" pid="5" name="ICV">
    <vt:lpwstr>79F6BA68931C4D4589811C1008099A6A</vt:lpwstr>
  </property>
</Properties>
</file>